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様式３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3"/>
        <w:gridCol w:w="2123"/>
        <w:gridCol w:w="2270"/>
        <w:gridCol w:w="1978"/>
        <w:tblGridChange w:id="0">
          <w:tblGrid>
            <w:gridCol w:w="2123"/>
            <w:gridCol w:w="2123"/>
            <w:gridCol w:w="2270"/>
            <w:gridCol w:w="1978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事業所名称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事業所所在地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施設名称</w:t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（プラント名称）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処理能力（ｍ3／日）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区分（〇印）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一般則、　コンビ則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一般CE、距離短縮型CE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連絡担当者名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及び所属名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　　　　　　　　　　　　　　　　　</w:t>
            </w:r>
          </w:p>
          <w:p w:rsidR="00000000" w:rsidDel="00000000" w:rsidP="00000000" w:rsidRDefault="00000000" w:rsidRPr="00000000" w14:paraId="0000001B">
            <w:pPr>
              <w:ind w:firstLine="3360"/>
              <w:rPr/>
            </w:pPr>
            <w:r w:rsidDel="00000000" w:rsidR="00000000" w:rsidRPr="00000000">
              <w:rPr>
                <w:rtl w:val="0"/>
              </w:rPr>
              <w:t xml:space="preserve">TEL：</w:t>
            </w:r>
          </w:p>
        </w:tc>
      </w:tr>
      <w:tr>
        <w:trPr>
          <w:cantSplit w:val="0"/>
          <w:trHeight w:val="9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検査時の安全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対策担当者名</w:t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及び所属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0" w:right="0" w:hanging="36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直近の定期自主検査日　：　令和　　　年　　　月　　　日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0" w:right="0" w:hanging="36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希望受検年月日　：　令和　　　年　　　月　　　日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0" w:right="0" w:hanging="36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事業所までの案内図　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0" w:right="0" w:hanging="36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前回保安検査からの変更許可状況（当該保安検査施設に係るものに限定）</w:t>
      </w:r>
    </w:p>
    <w:tbl>
      <w:tblPr>
        <w:tblStyle w:val="Table2"/>
        <w:tblW w:w="8073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4"/>
        <w:gridCol w:w="1701"/>
        <w:gridCol w:w="4388"/>
        <w:tblGridChange w:id="0">
          <w:tblGrid>
            <w:gridCol w:w="1984"/>
            <w:gridCol w:w="1701"/>
            <w:gridCol w:w="438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許可年月日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許可番号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完成検査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変更概要</w:t>
            </w:r>
          </w:p>
        </w:tc>
      </w:tr>
      <w:tr>
        <w:trPr>
          <w:cantSplit w:val="0"/>
          <w:trHeight w:val="806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210"/>
        <w:rPr/>
      </w:pPr>
      <w:r w:rsidDel="00000000" w:rsidR="00000000" w:rsidRPr="00000000">
        <w:rPr>
          <w:rtl w:val="0"/>
        </w:rPr>
        <w:t xml:space="preserve">５．振り込み予定日　：　令和　　　年　　　月　　　日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備考１　この用紙の大きさは、日本産業規格Ａ４とする。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備考２　欄内に記入できない場合は、適宜別紙を添付する。</w:t>
      </w:r>
    </w:p>
    <w:sectPr>
      <w:headerReference r:id="rId7" w:type="default"/>
      <w:footerReference r:id="rId8" w:type="default"/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機—70205—21</w:t>
      <w:tab/>
      <w:tab/>
      <w:t xml:space="preserve">保安検査事前連絡票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70" w:hanging="360"/>
      </w:pPr>
      <w:rPr/>
    </w:lvl>
    <w:lvl w:ilvl="1">
      <w:start w:val="1"/>
      <w:numFmt w:val="decimal"/>
      <w:lvlText w:val="(%2)"/>
      <w:lvlJc w:val="left"/>
      <w:pPr>
        <w:ind w:left="1050" w:hanging="420"/>
      </w:pPr>
      <w:rPr/>
    </w:lvl>
    <w:lvl w:ilvl="2">
      <w:start w:val="1"/>
      <w:numFmt w:val="decimal"/>
      <w:lvlText w:val="%3"/>
      <w:lvlJc w:val="left"/>
      <w:pPr>
        <w:ind w:left="1470" w:hanging="420"/>
      </w:pPr>
      <w:rPr/>
    </w:lvl>
    <w:lvl w:ilvl="3">
      <w:start w:val="1"/>
      <w:numFmt w:val="decimal"/>
      <w:lvlText w:val="%4."/>
      <w:lvlJc w:val="left"/>
      <w:pPr>
        <w:ind w:left="1890" w:hanging="420"/>
      </w:pPr>
      <w:rPr/>
    </w:lvl>
    <w:lvl w:ilvl="4">
      <w:start w:val="1"/>
      <w:numFmt w:val="decimal"/>
      <w:lvlText w:val="(%5)"/>
      <w:lvlJc w:val="left"/>
      <w:pPr>
        <w:ind w:left="2310" w:hanging="420"/>
      </w:pPr>
      <w:rPr/>
    </w:lvl>
    <w:lvl w:ilvl="5">
      <w:start w:val="1"/>
      <w:numFmt w:val="decimal"/>
      <w:lvlText w:val="%6"/>
      <w:lvlJc w:val="left"/>
      <w:pPr>
        <w:ind w:left="2730" w:hanging="420"/>
      </w:pPr>
      <w:rPr/>
    </w:lvl>
    <w:lvl w:ilvl="6">
      <w:start w:val="1"/>
      <w:numFmt w:val="decimal"/>
      <w:lvlText w:val="%7."/>
      <w:lvlJc w:val="left"/>
      <w:pPr>
        <w:ind w:left="3150" w:hanging="420"/>
      </w:pPr>
      <w:rPr/>
    </w:lvl>
    <w:lvl w:ilvl="7">
      <w:start w:val="1"/>
      <w:numFmt w:val="decimal"/>
      <w:lvlText w:val="(%8)"/>
      <w:lvlJc w:val="left"/>
      <w:pPr>
        <w:ind w:left="3570" w:hanging="420"/>
      </w:pPr>
      <w:rPr/>
    </w:lvl>
    <w:lvl w:ilvl="8">
      <w:start w:val="1"/>
      <w:numFmt w:val="decimal"/>
      <w:lvlText w:val="%9"/>
      <w:lvlJc w:val="left"/>
      <w:pPr>
        <w:ind w:left="3990" w:hanging="4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1626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4F7E63"/>
    <w:pPr>
      <w:ind w:left="840" w:leftChars="400"/>
    </w:pPr>
  </w:style>
  <w:style w:type="paragraph" w:styleId="a5">
    <w:name w:val="header"/>
    <w:basedOn w:val="a"/>
    <w:link w:val="a6"/>
    <w:uiPriority w:val="99"/>
    <w:unhideWhenUsed w:val="1"/>
    <w:rsid w:val="002A3FA3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2A3FA3"/>
  </w:style>
  <w:style w:type="paragraph" w:styleId="a7">
    <w:name w:val="footer"/>
    <w:basedOn w:val="a"/>
    <w:link w:val="a8"/>
    <w:uiPriority w:val="99"/>
    <w:unhideWhenUsed w:val="1"/>
    <w:rsid w:val="002A3FA3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2A3FA3"/>
  </w:style>
  <w:style w:type="paragraph" w:styleId="a9">
    <w:name w:val="Balloon Text"/>
    <w:basedOn w:val="a"/>
    <w:link w:val="aa"/>
    <w:uiPriority w:val="99"/>
    <w:semiHidden w:val="1"/>
    <w:unhideWhenUsed w:val="1"/>
    <w:rsid w:val="006C0C79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 w:val="1"/>
    <w:rsid w:val="006C0C79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Zkc8NltcG4pzLpC2gouKy3Yjwg==">CgMxLjA4AHIhMUczSlhRTk43WlVNX29IZHBSQzJiSTVKRTNNaEd0c1dD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2022-12-16T05:07:00Z</dcterms:created>
  <dc:creator>CL01025C</dc:creator>
</cp:coreProperties>
</file>